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F04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关于建设工程公司山西垣曲抽蓄电站输水发电系统钻孔和灌浆劳务分包工程等四个项目</w:t>
      </w:r>
    </w:p>
    <w:p w14:paraId="55A198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36"/>
          <w:szCs w:val="36"/>
        </w:rPr>
      </w:pPr>
      <w:r>
        <w:rPr>
          <w:rFonts w:hint="eastAsia" w:ascii="仿宋" w:hAnsi="仿宋" w:eastAsia="仿宋" w:cs="仿宋"/>
          <w:b/>
          <w:bCs/>
          <w:sz w:val="36"/>
          <w:szCs w:val="36"/>
          <w:lang w:val="en-US" w:eastAsia="zh-CN"/>
        </w:rPr>
        <w:t>招标采购中标成交结果的公告</w:t>
      </w:r>
      <w:bookmarkStart w:id="0" w:name="_GoBack"/>
      <w:bookmarkEnd w:id="0"/>
    </w:p>
    <w:p w14:paraId="0303C14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000000"/>
          <w:spacing w:val="0"/>
          <w:sz w:val="28"/>
          <w:szCs w:val="28"/>
          <w:shd w:val="clear" w:fill="FFFFFF"/>
        </w:rPr>
        <w:t>根据</w:t>
      </w:r>
      <w:r>
        <w:rPr>
          <w:rFonts w:hint="eastAsia" w:ascii="仿宋" w:hAnsi="仿宋" w:eastAsia="仿宋" w:cs="仿宋"/>
          <w:i w:val="0"/>
          <w:iCs w:val="0"/>
          <w:caps w:val="0"/>
          <w:color w:val="000000"/>
          <w:spacing w:val="0"/>
          <w:sz w:val="28"/>
          <w:szCs w:val="28"/>
          <w:shd w:val="clear" w:fill="FFFFFF"/>
          <w:lang w:val="en-US" w:eastAsia="zh-CN"/>
        </w:rPr>
        <w:t>中水东北勘测设计研究有限责任</w:t>
      </w:r>
      <w:r>
        <w:rPr>
          <w:rFonts w:hint="eastAsia" w:ascii="仿宋" w:hAnsi="仿宋" w:eastAsia="仿宋" w:cs="仿宋"/>
          <w:i w:val="0"/>
          <w:iCs w:val="0"/>
          <w:caps w:val="0"/>
          <w:color w:val="000000"/>
          <w:spacing w:val="0"/>
          <w:sz w:val="28"/>
          <w:szCs w:val="28"/>
          <w:shd w:val="clear" w:fill="FFFFFF"/>
          <w:lang w:eastAsia="zh-CN"/>
        </w:rPr>
        <w:t>公司</w:t>
      </w:r>
      <w:r>
        <w:rPr>
          <w:rFonts w:hint="eastAsia" w:ascii="仿宋" w:hAnsi="仿宋" w:eastAsia="仿宋" w:cs="仿宋"/>
          <w:i w:val="0"/>
          <w:iCs w:val="0"/>
          <w:caps w:val="0"/>
          <w:color w:val="000000"/>
          <w:spacing w:val="0"/>
          <w:sz w:val="28"/>
          <w:szCs w:val="28"/>
          <w:shd w:val="clear" w:fill="FFFFFF"/>
        </w:rPr>
        <w:t>《</w:t>
      </w:r>
      <w:r>
        <w:rPr>
          <w:rFonts w:hint="eastAsia" w:ascii="仿宋" w:hAnsi="仿宋" w:eastAsia="仿宋" w:cs="仿宋"/>
          <w:color w:val="000000"/>
          <w:sz w:val="28"/>
          <w:szCs w:val="28"/>
          <w:shd w:val="clear" w:fill="FFFFFF"/>
        </w:rPr>
        <w:t>公司采购管理办法</w:t>
      </w:r>
      <w:r>
        <w:rPr>
          <w:rFonts w:hint="eastAsia" w:ascii="仿宋" w:hAnsi="仿宋" w:eastAsia="仿宋" w:cs="仿宋"/>
          <w:i w:val="0"/>
          <w:iCs w:val="0"/>
          <w:caps w:val="0"/>
          <w:color w:val="000000"/>
          <w:spacing w:val="0"/>
          <w:sz w:val="28"/>
          <w:szCs w:val="28"/>
          <w:shd w:val="clear" w:fill="FFFFFF"/>
        </w:rPr>
        <w:t>》</w:t>
      </w:r>
      <w:r>
        <w:rPr>
          <w:rFonts w:hint="eastAsia" w:ascii="仿宋" w:hAnsi="仿宋" w:eastAsia="仿宋" w:cs="仿宋"/>
          <w:i w:val="0"/>
          <w:iCs w:val="0"/>
          <w:caps w:val="0"/>
          <w:color w:val="000000"/>
          <w:spacing w:val="0"/>
          <w:sz w:val="28"/>
          <w:szCs w:val="28"/>
          <w:shd w:val="clear" w:fill="FFFFFF"/>
          <w:lang w:eastAsia="zh-CN"/>
        </w:rPr>
        <w:t>（</w:t>
      </w:r>
      <w:r>
        <w:rPr>
          <w:rFonts w:hint="eastAsia" w:ascii="仿宋" w:hAnsi="仿宋" w:eastAsia="仿宋" w:cs="仿宋"/>
          <w:color w:val="000000"/>
          <w:sz w:val="28"/>
          <w:szCs w:val="28"/>
          <w:shd w:val="clear" w:fill="FFFFFF"/>
        </w:rPr>
        <w:t>中水东勘办</w:t>
      </w:r>
      <w:r>
        <w:rPr>
          <w:rFonts w:hint="eastAsia" w:ascii="仿宋" w:hAnsi="仿宋" w:eastAsia="仿宋" w:cs="仿宋"/>
          <w:color w:val="000000"/>
          <w:sz w:val="28"/>
          <w:szCs w:val="28"/>
          <w:shd w:val="clear" w:fill="FFFFFF"/>
          <w:lang w:eastAsia="zh-CN"/>
        </w:rPr>
        <w:t>[</w:t>
      </w:r>
      <w:r>
        <w:rPr>
          <w:rFonts w:hint="eastAsia" w:ascii="仿宋" w:hAnsi="仿宋" w:eastAsia="仿宋" w:cs="仿宋"/>
          <w:color w:val="000000"/>
          <w:sz w:val="28"/>
          <w:szCs w:val="28"/>
          <w:shd w:val="clear" w:fill="FFFFFF"/>
        </w:rPr>
        <w:t>2024</w:t>
      </w:r>
      <w:r>
        <w:rPr>
          <w:rFonts w:hint="eastAsia" w:ascii="仿宋" w:hAnsi="仿宋" w:eastAsia="仿宋" w:cs="仿宋"/>
          <w:color w:val="000000"/>
          <w:sz w:val="28"/>
          <w:szCs w:val="28"/>
          <w:shd w:val="clear" w:fill="FFFFFF"/>
          <w:lang w:val="en-US" w:eastAsia="zh-CN"/>
        </w:rPr>
        <w:t>]</w:t>
      </w:r>
      <w:r>
        <w:rPr>
          <w:rFonts w:hint="eastAsia" w:ascii="仿宋" w:hAnsi="仿宋" w:eastAsia="仿宋" w:cs="仿宋"/>
          <w:color w:val="000000"/>
          <w:sz w:val="28"/>
          <w:szCs w:val="28"/>
          <w:shd w:val="clear" w:fill="FFFFFF"/>
        </w:rPr>
        <w:t>313号</w:t>
      </w:r>
      <w:r>
        <w:rPr>
          <w:rFonts w:hint="eastAsia" w:ascii="仿宋" w:hAnsi="仿宋" w:eastAsia="仿宋" w:cs="仿宋"/>
          <w:i w:val="0"/>
          <w:iCs w:val="0"/>
          <w:caps w:val="0"/>
          <w:color w:val="000000"/>
          <w:spacing w:val="0"/>
          <w:sz w:val="28"/>
          <w:szCs w:val="28"/>
          <w:shd w:val="clear" w:fill="FFFFFF"/>
          <w:lang w:eastAsia="zh-CN"/>
        </w:rPr>
        <w:t>）</w:t>
      </w:r>
      <w:r>
        <w:rPr>
          <w:rFonts w:hint="eastAsia" w:ascii="仿宋" w:hAnsi="仿宋" w:eastAsia="仿宋" w:cs="仿宋"/>
          <w:i w:val="0"/>
          <w:iCs w:val="0"/>
          <w:caps w:val="0"/>
          <w:color w:val="000000"/>
          <w:spacing w:val="0"/>
          <w:sz w:val="28"/>
          <w:szCs w:val="28"/>
          <w:shd w:val="clear" w:fill="FFFFFF"/>
        </w:rPr>
        <w:t>有关规定</w:t>
      </w:r>
      <w:r>
        <w:rPr>
          <w:rFonts w:hint="eastAsia" w:ascii="仿宋" w:hAnsi="仿宋" w:eastAsia="仿宋" w:cs="仿宋"/>
          <w:sz w:val="28"/>
          <w:szCs w:val="28"/>
        </w:rPr>
        <w:t>，</w:t>
      </w:r>
      <w:r>
        <w:rPr>
          <w:rFonts w:hint="eastAsia" w:ascii="仿宋" w:hAnsi="仿宋" w:eastAsia="仿宋" w:cs="仿宋"/>
          <w:sz w:val="28"/>
          <w:szCs w:val="28"/>
          <w:lang w:val="en-US" w:eastAsia="zh-CN"/>
        </w:rPr>
        <w:t>同时</w:t>
      </w:r>
      <w:r>
        <w:rPr>
          <w:rFonts w:hint="eastAsia" w:ascii="仿宋" w:hAnsi="仿宋" w:eastAsia="仿宋" w:cs="仿宋"/>
          <w:sz w:val="28"/>
          <w:szCs w:val="28"/>
        </w:rPr>
        <w:t>为确保</w:t>
      </w:r>
      <w:r>
        <w:rPr>
          <w:rFonts w:hint="eastAsia" w:ascii="仿宋" w:hAnsi="仿宋" w:eastAsia="仿宋" w:cs="仿宋"/>
          <w:sz w:val="28"/>
          <w:szCs w:val="28"/>
          <w:lang w:val="en-US" w:eastAsia="zh-CN"/>
        </w:rPr>
        <w:t>采购过程</w:t>
      </w:r>
      <w:r>
        <w:rPr>
          <w:rFonts w:hint="eastAsia" w:ascii="仿宋" w:hAnsi="仿宋" w:eastAsia="仿宋" w:cs="仿宋"/>
          <w:sz w:val="28"/>
          <w:szCs w:val="28"/>
        </w:rPr>
        <w:t>公开、公平、公正，现</w:t>
      </w:r>
      <w:r>
        <w:rPr>
          <w:rFonts w:hint="eastAsia" w:ascii="仿宋" w:hAnsi="仿宋" w:eastAsia="仿宋" w:cs="仿宋"/>
          <w:sz w:val="28"/>
          <w:szCs w:val="28"/>
          <w:lang w:val="en-US" w:eastAsia="zh-CN"/>
        </w:rPr>
        <w:t>对近期完成的建设工程公司垣曲抽蓄电站钻孔和灌浆劳务分包工程等四个项目招标采购的结果进行公示</w:t>
      </w:r>
      <w:r>
        <w:rPr>
          <w:rFonts w:hint="eastAsia" w:ascii="仿宋" w:hAnsi="仿宋" w:eastAsia="仿宋" w:cs="仿宋"/>
          <w:sz w:val="28"/>
          <w:szCs w:val="28"/>
        </w:rPr>
        <w:t>。</w:t>
      </w:r>
    </w:p>
    <w:p w14:paraId="1D0302B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rPr>
        <w:t>一、</w:t>
      </w:r>
      <w:r>
        <w:rPr>
          <w:rFonts w:hint="eastAsia" w:ascii="仿宋" w:hAnsi="仿宋" w:eastAsia="仿宋" w:cs="仿宋"/>
          <w:b/>
          <w:bCs/>
          <w:sz w:val="28"/>
          <w:szCs w:val="28"/>
          <w:lang w:val="en-US" w:eastAsia="zh-CN"/>
        </w:rPr>
        <w:t>招标采购内容及中标单位</w:t>
      </w:r>
    </w:p>
    <w:p w14:paraId="481692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垣曲抽蓄电站输水发电系统钻孔和灌浆劳务分包工程</w:t>
      </w:r>
    </w:p>
    <w:p w14:paraId="1908A32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中标单位名称：</w:t>
      </w:r>
      <w:r>
        <w:rPr>
          <w:rFonts w:hint="eastAsia" w:ascii="仿宋" w:hAnsi="仿宋" w:eastAsia="仿宋" w:cs="仿宋"/>
          <w:sz w:val="28"/>
          <w:szCs w:val="36"/>
          <w:u w:val="single"/>
          <w:lang w:val="en-US" w:eastAsia="zh-CN"/>
        </w:rPr>
        <w:t>辽宁良鑫建设有限公司</w:t>
      </w:r>
    </w:p>
    <w:p w14:paraId="506F4F4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中标金额：</w:t>
      </w:r>
      <w:r>
        <w:rPr>
          <w:rFonts w:hint="eastAsia" w:ascii="仿宋" w:hAnsi="仿宋" w:eastAsia="仿宋" w:cs="仿宋"/>
          <w:sz w:val="28"/>
          <w:szCs w:val="36"/>
          <w:u w:val="single"/>
          <w:lang w:val="en-US" w:eastAsia="zh-CN"/>
        </w:rPr>
        <w:t>7786576.01</w:t>
      </w:r>
      <w:r>
        <w:rPr>
          <w:rFonts w:hint="eastAsia" w:ascii="仿宋" w:hAnsi="仿宋" w:eastAsia="仿宋" w:cs="仿宋"/>
          <w:sz w:val="28"/>
          <w:szCs w:val="36"/>
        </w:rPr>
        <w:t>元</w:t>
      </w:r>
      <w:r>
        <w:rPr>
          <w:rFonts w:hint="eastAsia" w:ascii="仿宋" w:hAnsi="仿宋" w:eastAsia="仿宋" w:cs="仿宋"/>
          <w:sz w:val="28"/>
          <w:szCs w:val="28"/>
          <w:lang w:val="en-US" w:eastAsia="zh-CN"/>
        </w:rPr>
        <w:t>。</w:t>
      </w:r>
    </w:p>
    <w:p w14:paraId="271791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垣曲抽蓄电站输水发电系统钻孔和灌浆机械设备租赁分包工程</w:t>
      </w:r>
    </w:p>
    <w:p w14:paraId="0F56CCA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中标单位名称：</w:t>
      </w:r>
      <w:r>
        <w:rPr>
          <w:rFonts w:hint="eastAsia" w:ascii="仿宋" w:hAnsi="仿宋" w:eastAsia="仿宋" w:cs="仿宋"/>
          <w:sz w:val="28"/>
          <w:szCs w:val="28"/>
          <w:u w:val="single"/>
          <w:lang w:val="en-US" w:eastAsia="zh-CN"/>
        </w:rPr>
        <w:t>盘锦宏德建筑劳务有限公司</w:t>
      </w:r>
    </w:p>
    <w:p w14:paraId="411C279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中标金额：</w:t>
      </w:r>
      <w:r>
        <w:rPr>
          <w:rFonts w:hint="eastAsia" w:ascii="仿宋" w:hAnsi="仿宋" w:eastAsia="仿宋" w:cs="仿宋"/>
          <w:sz w:val="28"/>
          <w:szCs w:val="36"/>
          <w:u w:val="single"/>
          <w:lang w:val="en-US" w:eastAsia="zh-CN"/>
        </w:rPr>
        <w:t>9790064.79</w:t>
      </w:r>
      <w:r>
        <w:rPr>
          <w:rFonts w:hint="eastAsia" w:ascii="仿宋" w:hAnsi="仿宋" w:eastAsia="仿宋" w:cs="仿宋"/>
          <w:sz w:val="28"/>
          <w:szCs w:val="36"/>
        </w:rPr>
        <w:t>元</w:t>
      </w:r>
      <w:r>
        <w:rPr>
          <w:rFonts w:hint="eastAsia" w:ascii="仿宋" w:hAnsi="仿宋" w:eastAsia="仿宋" w:cs="仿宋"/>
          <w:sz w:val="28"/>
          <w:szCs w:val="28"/>
          <w:lang w:val="en-US" w:eastAsia="zh-CN"/>
        </w:rPr>
        <w:t>。</w:t>
      </w:r>
    </w:p>
    <w:p w14:paraId="48F3B0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黑龙江鹤岗大跃峰抽蓄电站预可研阶段补充钻探劳务分包施工</w:t>
      </w:r>
    </w:p>
    <w:p w14:paraId="7F5B67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中标单位名称：</w:t>
      </w:r>
      <w:r>
        <w:rPr>
          <w:rFonts w:hint="eastAsia" w:ascii="仿宋" w:hAnsi="仿宋" w:eastAsia="仿宋" w:cs="仿宋"/>
          <w:sz w:val="28"/>
          <w:szCs w:val="28"/>
          <w:u w:val="single"/>
          <w:lang w:val="en-US" w:eastAsia="zh-CN"/>
        </w:rPr>
        <w:t>吉林省有色金属地质勘查局六O五队</w:t>
      </w:r>
    </w:p>
    <w:p w14:paraId="15BAC9C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中标金额：</w:t>
      </w:r>
      <w:r>
        <w:rPr>
          <w:rFonts w:hint="eastAsia" w:ascii="仿宋" w:hAnsi="仿宋" w:eastAsia="仿宋" w:cs="仿宋"/>
          <w:sz w:val="28"/>
          <w:szCs w:val="28"/>
          <w:u w:val="single"/>
          <w:lang w:val="en-US" w:eastAsia="zh-CN"/>
        </w:rPr>
        <w:t>1230500.00</w:t>
      </w:r>
      <w:r>
        <w:rPr>
          <w:rFonts w:hint="eastAsia" w:ascii="仿宋" w:hAnsi="仿宋" w:eastAsia="仿宋" w:cs="仿宋"/>
          <w:sz w:val="28"/>
          <w:szCs w:val="36"/>
        </w:rPr>
        <w:t>元</w:t>
      </w:r>
      <w:r>
        <w:rPr>
          <w:rFonts w:hint="eastAsia" w:ascii="仿宋" w:hAnsi="仿宋" w:eastAsia="仿宋" w:cs="仿宋"/>
          <w:sz w:val="28"/>
          <w:szCs w:val="28"/>
          <w:lang w:val="en-US" w:eastAsia="zh-CN"/>
        </w:rPr>
        <w:t>。</w:t>
      </w:r>
    </w:p>
    <w:p w14:paraId="36D086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 黑龙江林口建堂抽蓄电站可研阶段补充钻探劳务分包施工</w:t>
      </w:r>
    </w:p>
    <w:p w14:paraId="0A51E1C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中标单位名称：</w:t>
      </w:r>
      <w:r>
        <w:rPr>
          <w:rFonts w:hint="eastAsia" w:ascii="仿宋" w:hAnsi="仿宋" w:eastAsia="仿宋" w:cs="仿宋"/>
          <w:sz w:val="28"/>
          <w:szCs w:val="28"/>
          <w:u w:val="single"/>
          <w:lang w:val="en-US" w:eastAsia="zh-CN"/>
        </w:rPr>
        <w:t>吉林省有色金属地质勘查局六O五队</w:t>
      </w:r>
    </w:p>
    <w:p w14:paraId="0E392C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中标金额：</w:t>
      </w:r>
      <w:r>
        <w:rPr>
          <w:rFonts w:hint="eastAsia"/>
          <w:b w:val="0"/>
          <w:bCs w:val="0"/>
          <w:sz w:val="28"/>
          <w:szCs w:val="28"/>
          <w:u w:val="single"/>
          <w:lang w:val="en-US" w:eastAsia="zh-CN"/>
        </w:rPr>
        <w:t>1590000.00</w:t>
      </w:r>
      <w:r>
        <w:rPr>
          <w:rFonts w:hint="eastAsia" w:ascii="仿宋" w:hAnsi="仿宋" w:eastAsia="仿宋" w:cs="仿宋"/>
          <w:sz w:val="28"/>
          <w:szCs w:val="36"/>
        </w:rPr>
        <w:t>元</w:t>
      </w:r>
      <w:r>
        <w:rPr>
          <w:rFonts w:hint="eastAsia" w:ascii="仿宋" w:hAnsi="仿宋" w:eastAsia="仿宋" w:cs="仿宋"/>
          <w:sz w:val="28"/>
          <w:szCs w:val="28"/>
          <w:lang w:val="en-US" w:eastAsia="zh-CN"/>
        </w:rPr>
        <w:t>。</w:t>
      </w:r>
    </w:p>
    <w:p w14:paraId="4F32638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p>
    <w:p w14:paraId="0FEBB92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p>
    <w:p w14:paraId="2BEEEB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二</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公告期限</w:t>
      </w:r>
    </w:p>
    <w:p w14:paraId="778B54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自本公告发布之日起5个工作日</w:t>
      </w:r>
      <w:r>
        <w:rPr>
          <w:rFonts w:hint="eastAsia" w:ascii="仿宋" w:hAnsi="仿宋" w:eastAsia="仿宋" w:cs="仿宋"/>
          <w:sz w:val="28"/>
          <w:szCs w:val="28"/>
        </w:rPr>
        <w:t>。任何单位或个人对公示结果有异议，须在公示期内以书面形式提出，并提供有效证明材料‌</w:t>
      </w:r>
      <w:r>
        <w:rPr>
          <w:rFonts w:hint="eastAsia" w:ascii="仿宋" w:hAnsi="仿宋" w:eastAsia="仿宋" w:cs="仿宋"/>
          <w:sz w:val="28"/>
          <w:szCs w:val="28"/>
          <w:lang w:eastAsia="zh-CN"/>
        </w:rPr>
        <w:t>。</w:t>
      </w:r>
    </w:p>
    <w:p w14:paraId="58A5E2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、联系方式</w:t>
      </w:r>
    </w:p>
    <w:p w14:paraId="371B536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杨海亮</w:t>
      </w:r>
      <w:r>
        <w:rPr>
          <w:rFonts w:hint="eastAsia" w:ascii="仿宋" w:hAnsi="仿宋" w:eastAsia="仿宋" w:cs="仿宋"/>
          <w:sz w:val="28"/>
          <w:szCs w:val="28"/>
        </w:rPr>
        <w:t>，联系电话：</w:t>
      </w:r>
      <w:r>
        <w:rPr>
          <w:rFonts w:hint="eastAsia" w:ascii="仿宋" w:hAnsi="仿宋" w:eastAsia="仿宋" w:cs="仿宋"/>
          <w:sz w:val="28"/>
          <w:szCs w:val="28"/>
          <w:lang w:val="en-US" w:eastAsia="zh-CN"/>
        </w:rPr>
        <w:t>13654314282/0431-80598127</w:t>
      </w:r>
    </w:p>
    <w:p w14:paraId="5459D7A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p>
    <w:p w14:paraId="126D1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特此公告。</w:t>
      </w:r>
    </w:p>
    <w:p w14:paraId="5984AF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p>
    <w:p w14:paraId="09C39D81">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default" w:ascii="仿宋" w:hAnsi="仿宋" w:eastAsia="仿宋" w:cs="仿宋"/>
          <w:sz w:val="28"/>
          <w:szCs w:val="28"/>
          <w:lang w:val="en-US"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中水东北勘测设计研究有限责任公司建设工程公司</w:t>
      </w:r>
    </w:p>
    <w:p w14:paraId="581DF069">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5</w:t>
      </w:r>
      <w:r>
        <w:rPr>
          <w:rFonts w:hint="eastAsia" w:ascii="仿宋" w:hAnsi="仿宋" w:eastAsia="仿宋" w:cs="仿宋"/>
          <w:sz w:val="28"/>
          <w:szCs w:val="28"/>
        </w:rPr>
        <w:t>年</w:t>
      </w:r>
      <w:r>
        <w:rPr>
          <w:rFonts w:hint="eastAsia" w:ascii="仿宋" w:hAnsi="仿宋" w:eastAsia="仿宋" w:cs="仿宋"/>
          <w:sz w:val="28"/>
          <w:szCs w:val="28"/>
          <w:lang w:val="en-US" w:eastAsia="zh-CN"/>
        </w:rPr>
        <w:t>4</w:t>
      </w:r>
      <w:r>
        <w:rPr>
          <w:rFonts w:hint="eastAsia" w:ascii="仿宋" w:hAnsi="仿宋" w:eastAsia="仿宋" w:cs="仿宋"/>
          <w:sz w:val="28"/>
          <w:szCs w:val="28"/>
        </w:rPr>
        <w:t>月</w:t>
      </w:r>
      <w:r>
        <w:rPr>
          <w:rFonts w:hint="eastAsia" w:ascii="仿宋" w:hAnsi="仿宋" w:eastAsia="仿宋" w:cs="仿宋"/>
          <w:sz w:val="28"/>
          <w:szCs w:val="28"/>
          <w:lang w:val="en-US" w:eastAsia="zh-CN"/>
        </w:rPr>
        <w:t>8</w:t>
      </w:r>
      <w:r>
        <w:rPr>
          <w:rFonts w:hint="eastAsia" w:ascii="仿宋" w:hAnsi="仿宋" w:eastAsia="仿宋" w:cs="仿宋"/>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7A3F9A"/>
    <w:rsid w:val="0D411534"/>
    <w:rsid w:val="20052272"/>
    <w:rsid w:val="230375E4"/>
    <w:rsid w:val="26AB4DB5"/>
    <w:rsid w:val="2D925B68"/>
    <w:rsid w:val="31F462C5"/>
    <w:rsid w:val="327360D5"/>
    <w:rsid w:val="36654A32"/>
    <w:rsid w:val="3D30239A"/>
    <w:rsid w:val="407926F5"/>
    <w:rsid w:val="432412C3"/>
    <w:rsid w:val="4D111096"/>
    <w:rsid w:val="4D155616"/>
    <w:rsid w:val="4F857F01"/>
    <w:rsid w:val="50C77051"/>
    <w:rsid w:val="53FD5056"/>
    <w:rsid w:val="56E51F2B"/>
    <w:rsid w:val="5F5E2EB8"/>
    <w:rsid w:val="61011F76"/>
    <w:rsid w:val="617A3F9A"/>
    <w:rsid w:val="660F357C"/>
    <w:rsid w:val="6AFF5C1B"/>
    <w:rsid w:val="70234F61"/>
    <w:rsid w:val="70390D6C"/>
    <w:rsid w:val="741C64F3"/>
    <w:rsid w:val="78A53442"/>
    <w:rsid w:val="78CA0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501</Words>
  <Characters>576</Characters>
  <Lines>0</Lines>
  <Paragraphs>0</Paragraphs>
  <TotalTime>2</TotalTime>
  <ScaleCrop>false</ScaleCrop>
  <LinksUpToDate>false</LinksUpToDate>
  <CharactersWithSpaces>581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2024-12-11T07:03:00Z</dcterms:created>
  <dc:creator>WPS_1721268791</dc:creator>
  <cp:lastModifiedBy>海亮HL</cp:lastModifiedBy>
  <dcterms:modified xsi:type="dcterms:W3CDTF">2025-04-08T02:17:29Z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247DA6E1A512461C8C1CB31CB076C2F5_13</vt:lpwstr>
  </property>
  <property fmtid="{D5CDD505-2E9C-101B-9397-08002B2CF9AE}" pid="4" name="KSOTemplateDocerSaveRecord">
    <vt:lpwstr>eyJoZGlkIjoiYTViZmNmNjNkYmRlNTU4MzgzN2NmMzNmNGE3MzZjYjYiLCJ1c2VySWQiOiI2MzA4MDUwODcifQ==</vt:lpwstr>
  </property>
</Properties>
</file>